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D5" w:rsidRPr="004A42D5" w:rsidRDefault="0014278F" w:rsidP="004A42D5">
      <w:pPr>
        <w:tabs>
          <w:tab w:val="center" w:pos="4703"/>
          <w:tab w:val="right" w:pos="9406"/>
        </w:tabs>
        <w:rPr>
          <w:rFonts w:eastAsia="Calibri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eastAsia="Calibri" w:cs="Arial"/>
          <w:b/>
          <w:lang w:val="en-US"/>
        </w:rPr>
        <w:t>CONFIRMATION OF</w:t>
      </w:r>
      <w:r w:rsidR="002D63F0">
        <w:rPr>
          <w:rFonts w:eastAsia="Calibri" w:cs="Arial"/>
          <w:b/>
          <w:lang w:val="en-US"/>
        </w:rPr>
        <w:t xml:space="preserve"> CLEARA</w:t>
      </w:r>
      <w:r w:rsidR="004A42D5" w:rsidRPr="004A42D5">
        <w:rPr>
          <w:rFonts w:eastAsia="Calibri" w:cs="Arial"/>
          <w:b/>
          <w:lang w:val="en-US"/>
        </w:rPr>
        <w:t>NCE</w:t>
      </w:r>
    </w:p>
    <w:p w:rsidR="004A42D5" w:rsidRPr="004A42D5" w:rsidRDefault="004A42D5" w:rsidP="004A42D5">
      <w:pPr>
        <w:tabs>
          <w:tab w:val="left" w:pos="3300"/>
        </w:tabs>
        <w:spacing w:after="160" w:line="259" w:lineRule="auto"/>
        <w:rPr>
          <w:rFonts w:eastAsia="Calibri" w:cs="Arial"/>
          <w:sz w:val="22"/>
          <w:szCs w:val="22"/>
          <w:lang w:val="en-US"/>
        </w:rPr>
      </w:pPr>
    </w:p>
    <w:p w:rsidR="004A42D5" w:rsidRPr="004A42D5" w:rsidRDefault="004A42D5" w:rsidP="004A42D5">
      <w:pPr>
        <w:tabs>
          <w:tab w:val="left" w:pos="3300"/>
        </w:tabs>
        <w:spacing w:after="160" w:line="259" w:lineRule="auto"/>
        <w:rPr>
          <w:rFonts w:eastAsia="Calibri" w:cs="Arial"/>
          <w:sz w:val="22"/>
          <w:szCs w:val="22"/>
          <w:lang w:val="en-US"/>
        </w:rPr>
      </w:pPr>
    </w:p>
    <w:p w:rsidR="004A42D5" w:rsidRPr="004A42D5" w:rsidRDefault="004A42D5" w:rsidP="004A42D5">
      <w:pPr>
        <w:spacing w:after="160" w:line="259" w:lineRule="auto"/>
        <w:jc w:val="both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US"/>
        </w:rPr>
        <w:t>Applicant [▪] reg.no.______________, by submitting this application confirms that:</w:t>
      </w:r>
    </w:p>
    <w:p w:rsidR="004A42D5" w:rsidRPr="004A42D5" w:rsidRDefault="004A42D5" w:rsidP="004A42D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GB"/>
        </w:rPr>
        <w:t>it or its legal representative has not been convicted in criminal proceedings for organizing a criminal group or being a member of one or financing, including contribution to financing, terrorism or violating the rules of public procurement or committing a fraud or criminal offence related to an office or money laundering or tax evasion;.</w:t>
      </w:r>
    </w:p>
    <w:p w:rsidR="004A42D5" w:rsidRPr="004A42D5" w:rsidRDefault="004A42D5" w:rsidP="004A42D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GB"/>
        </w:rPr>
        <w:t xml:space="preserve">it is not insolvent, subject to bankruptcy, debt arrangement, liquidation or other similar proceedings under the laws of its jurisdiction; </w:t>
      </w:r>
    </w:p>
    <w:p w:rsidR="004A42D5" w:rsidRPr="004A42D5" w:rsidRDefault="004A42D5" w:rsidP="004A42D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Arial"/>
          <w:sz w:val="22"/>
          <w:szCs w:val="22"/>
          <w:lang w:val="en-US"/>
        </w:rPr>
      </w:pPr>
      <w:proofErr w:type="gramStart"/>
      <w:r w:rsidRPr="004A42D5">
        <w:rPr>
          <w:rFonts w:eastAsia="Calibri" w:cs="Arial"/>
          <w:sz w:val="22"/>
          <w:szCs w:val="22"/>
          <w:lang w:val="en-US"/>
        </w:rPr>
        <w:t>it</w:t>
      </w:r>
      <w:proofErr w:type="gramEnd"/>
      <w:r w:rsidRPr="004A42D5">
        <w:rPr>
          <w:rFonts w:eastAsia="Calibri" w:cs="Arial"/>
          <w:sz w:val="22"/>
          <w:szCs w:val="22"/>
          <w:lang w:val="en-US"/>
        </w:rPr>
        <w:t xml:space="preserve"> complies with the money laundering and terrorist financing prevention legal acts applicable to it and has established (</w:t>
      </w:r>
      <w:proofErr w:type="spellStart"/>
      <w:r w:rsidRPr="004A42D5">
        <w:rPr>
          <w:rFonts w:eastAsia="Calibri" w:cs="Arial"/>
          <w:sz w:val="22"/>
          <w:szCs w:val="22"/>
          <w:lang w:val="en-US"/>
        </w:rPr>
        <w:t>i</w:t>
      </w:r>
      <w:proofErr w:type="spellEnd"/>
      <w:r w:rsidRPr="004A42D5">
        <w:rPr>
          <w:rFonts w:eastAsia="Calibri" w:cs="Arial"/>
          <w:sz w:val="22"/>
          <w:szCs w:val="22"/>
          <w:lang w:val="en-US"/>
        </w:rPr>
        <w:t>) sound and adequate internal rules to prevent any violations and (ii) has appropriate surveillance measures in place for detection and elimination of possible violations.</w:t>
      </w:r>
    </w:p>
    <w:p w:rsidR="004A42D5" w:rsidRPr="004A42D5" w:rsidRDefault="004A42D5" w:rsidP="004A42D5">
      <w:pPr>
        <w:spacing w:after="160" w:line="259" w:lineRule="auto"/>
        <w:jc w:val="both"/>
        <w:rPr>
          <w:rFonts w:eastAsia="Calibri" w:cs="Arial"/>
          <w:sz w:val="22"/>
          <w:szCs w:val="22"/>
          <w:lang w:val="en-US"/>
        </w:rPr>
      </w:pPr>
    </w:p>
    <w:p w:rsidR="004A42D5" w:rsidRPr="004A42D5" w:rsidRDefault="004A42D5" w:rsidP="004A42D5">
      <w:pPr>
        <w:spacing w:after="160" w:line="259" w:lineRule="auto"/>
        <w:jc w:val="both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US"/>
        </w:rPr>
        <w:t xml:space="preserve">I/we certify that the information supplied is accurate and true in every material aspect to the best of my/our knowledge. </w:t>
      </w:r>
    </w:p>
    <w:p w:rsidR="004A42D5" w:rsidRPr="004A42D5" w:rsidRDefault="004A42D5" w:rsidP="004A42D5">
      <w:pPr>
        <w:spacing w:after="160" w:line="259" w:lineRule="auto"/>
        <w:jc w:val="both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US"/>
        </w:rPr>
        <w:t>I/We understand that false information could result in my/our disqualification and exclusion from the procurement.</w:t>
      </w:r>
    </w:p>
    <w:p w:rsidR="004A42D5" w:rsidRPr="004A42D5" w:rsidRDefault="004A42D5" w:rsidP="004A42D5">
      <w:pPr>
        <w:spacing w:after="160" w:line="259" w:lineRule="auto"/>
        <w:jc w:val="both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US"/>
        </w:rPr>
        <w:t xml:space="preserve">I/we hereby undertake to notify immediately of any changes of information and/or circumstances, occurring at any time subsequent to the date of this application. </w:t>
      </w:r>
    </w:p>
    <w:p w:rsidR="004A42D5" w:rsidRPr="004A42D5" w:rsidRDefault="004A42D5" w:rsidP="004A42D5">
      <w:pPr>
        <w:spacing w:after="160" w:line="259" w:lineRule="auto"/>
        <w:rPr>
          <w:rFonts w:eastAsia="Calibri" w:cs="Arial"/>
          <w:sz w:val="22"/>
          <w:szCs w:val="22"/>
          <w:lang w:val="en-US"/>
        </w:rPr>
      </w:pPr>
    </w:p>
    <w:p w:rsidR="004A42D5" w:rsidRPr="004A42D5" w:rsidRDefault="004A42D5" w:rsidP="004A42D5">
      <w:pPr>
        <w:spacing w:after="160" w:line="259" w:lineRule="auto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US"/>
        </w:rPr>
        <w:t xml:space="preserve">Signed for and on behalf of </w:t>
      </w:r>
    </w:p>
    <w:p w:rsidR="004A42D5" w:rsidRPr="004A42D5" w:rsidRDefault="004A42D5" w:rsidP="004A42D5">
      <w:pPr>
        <w:spacing w:after="160" w:line="259" w:lineRule="auto"/>
        <w:rPr>
          <w:rFonts w:eastAsia="Calibri" w:cs="Arial"/>
          <w:sz w:val="22"/>
          <w:szCs w:val="22"/>
          <w:lang w:val="en-US"/>
        </w:rPr>
      </w:pPr>
    </w:p>
    <w:p w:rsidR="004A42D5" w:rsidRPr="004A42D5" w:rsidRDefault="004A42D5" w:rsidP="004A42D5">
      <w:pPr>
        <w:spacing w:after="160" w:line="259" w:lineRule="auto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US"/>
        </w:rPr>
        <w:t xml:space="preserve">---------------------------------------------------- ---------------------------------------------------- </w:t>
      </w:r>
    </w:p>
    <w:p w:rsidR="004A42D5" w:rsidRPr="004A42D5" w:rsidRDefault="004A42D5" w:rsidP="004A42D5">
      <w:pPr>
        <w:spacing w:after="160" w:line="259" w:lineRule="auto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US"/>
        </w:rPr>
        <w:t xml:space="preserve">Name </w:t>
      </w:r>
    </w:p>
    <w:p w:rsidR="004A42D5" w:rsidRPr="004A42D5" w:rsidRDefault="004A42D5" w:rsidP="004A42D5">
      <w:pPr>
        <w:spacing w:after="160" w:line="259" w:lineRule="auto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US"/>
        </w:rPr>
        <w:t xml:space="preserve">---------------------------------------------------- </w:t>
      </w:r>
    </w:p>
    <w:p w:rsidR="004A42D5" w:rsidRPr="004A42D5" w:rsidRDefault="004A42D5" w:rsidP="004A42D5">
      <w:pPr>
        <w:spacing w:after="160" w:line="259" w:lineRule="auto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US"/>
        </w:rPr>
        <w:t xml:space="preserve">Position </w:t>
      </w:r>
    </w:p>
    <w:p w:rsidR="004A42D5" w:rsidRPr="004A42D5" w:rsidRDefault="004A42D5" w:rsidP="004A42D5">
      <w:pPr>
        <w:spacing w:after="160" w:line="259" w:lineRule="auto"/>
        <w:rPr>
          <w:rFonts w:eastAsia="Calibri" w:cs="Arial"/>
          <w:sz w:val="22"/>
          <w:szCs w:val="22"/>
          <w:lang w:val="en-US"/>
        </w:rPr>
      </w:pPr>
      <w:r w:rsidRPr="004A42D5">
        <w:rPr>
          <w:rFonts w:eastAsia="Calibri" w:cs="Arial"/>
          <w:sz w:val="22"/>
          <w:szCs w:val="22"/>
          <w:lang w:val="en-US"/>
        </w:rPr>
        <w:t>----------------------------------------------------</w:t>
      </w:r>
    </w:p>
    <w:p w:rsidR="00AA3134" w:rsidRPr="00F02D35" w:rsidRDefault="00AA3134" w:rsidP="00AA3134"/>
    <w:sectPr w:rsidR="00AA3134" w:rsidRPr="00F02D35" w:rsidSect="009C6051">
      <w:headerReference w:type="first" r:id="rId7"/>
      <w:footerReference w:type="first" r:id="rId8"/>
      <w:pgSz w:w="11900" w:h="16840"/>
      <w:pgMar w:top="1950" w:right="964" w:bottom="1440" w:left="1797" w:header="709" w:footer="18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67" w:rsidRDefault="00231767">
      <w:r>
        <w:separator/>
      </w:r>
    </w:p>
  </w:endnote>
  <w:endnote w:type="continuationSeparator" w:id="0">
    <w:p w:rsidR="00231767" w:rsidRDefault="0023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5217" w:tblpY="15027"/>
      <w:tblOverlap w:val="never"/>
      <w:tblW w:w="0" w:type="auto"/>
      <w:tblLook w:val="0000" w:firstRow="0" w:lastRow="0" w:firstColumn="0" w:lastColumn="0" w:noHBand="0" w:noVBand="0"/>
    </w:tblPr>
    <w:tblGrid>
      <w:gridCol w:w="3794"/>
      <w:gridCol w:w="2126"/>
    </w:tblGrid>
    <w:tr w:rsidR="00AA3134" w:rsidRPr="0098637E" w:rsidTr="0098637E">
      <w:tc>
        <w:tcPr>
          <w:tcW w:w="3794" w:type="dxa"/>
        </w:tcPr>
        <w:p w:rsidR="00AA3134" w:rsidRPr="0098637E" w:rsidRDefault="0098637E" w:rsidP="0098637E">
          <w:pPr>
            <w:pStyle w:val="Footer"/>
            <w:tabs>
              <w:tab w:val="left" w:pos="2835"/>
              <w:tab w:val="left" w:pos="4962"/>
              <w:tab w:val="left" w:pos="7088"/>
            </w:tabs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  <w:r>
            <w:rPr>
              <w:rFonts w:eastAsia="Cambria" w:cs="Arial"/>
              <w:color w:val="000000"/>
              <w:sz w:val="16"/>
              <w:szCs w:val="16"/>
              <w:lang w:val="lv-LV"/>
            </w:rPr>
            <w:br/>
          </w:r>
          <w:r w:rsidR="00AA3134" w:rsidRPr="0098637E">
            <w:rPr>
              <w:rFonts w:eastAsia="Cambria" w:cs="Arial"/>
              <w:color w:val="000000"/>
              <w:sz w:val="16"/>
              <w:szCs w:val="16"/>
              <w:lang w:val="lv-LV"/>
            </w:rPr>
            <w:t>EESTI ENERGIA AS</w:t>
          </w:r>
        </w:p>
      </w:tc>
      <w:tc>
        <w:tcPr>
          <w:tcW w:w="2126" w:type="dxa"/>
        </w:tcPr>
        <w:p w:rsidR="00AA3134" w:rsidRPr="0098637E" w:rsidRDefault="00AA3134" w:rsidP="0098637E">
          <w:pPr>
            <w:pStyle w:val="Footer"/>
            <w:tabs>
              <w:tab w:val="left" w:pos="2835"/>
              <w:tab w:val="left" w:pos="4962"/>
              <w:tab w:val="left" w:pos="7088"/>
            </w:tabs>
            <w:jc w:val="right"/>
            <w:rPr>
              <w:rFonts w:eastAsia="Cambria" w:cs="Arial"/>
              <w:color w:val="000000"/>
              <w:sz w:val="18"/>
              <w:lang w:val="lv-LV"/>
            </w:rPr>
          </w:pPr>
        </w:p>
      </w:tc>
    </w:tr>
    <w:tr w:rsidR="00AA3134" w:rsidRPr="0098637E" w:rsidTr="0098637E">
      <w:tc>
        <w:tcPr>
          <w:tcW w:w="3794" w:type="dxa"/>
        </w:tcPr>
        <w:p w:rsidR="00AA3134" w:rsidRPr="0098637E" w:rsidRDefault="006F32B2" w:rsidP="0098637E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  <w:r w:rsidRPr="0098637E">
            <w:rPr>
              <w:rFonts w:eastAsia="Cambria" w:cs="Arial"/>
              <w:color w:val="000000"/>
              <w:sz w:val="16"/>
              <w:szCs w:val="16"/>
              <w:lang w:val="lv-LV"/>
            </w:rPr>
            <w:t>Lelle 22, 11318</w:t>
          </w:r>
          <w:r w:rsidR="00AA3134" w:rsidRPr="0098637E">
            <w:rPr>
              <w:rFonts w:eastAsia="Cambria" w:cs="Arial"/>
              <w:color w:val="000000"/>
              <w:sz w:val="16"/>
              <w:szCs w:val="16"/>
              <w:lang w:val="lv-LV"/>
            </w:rPr>
            <w:t xml:space="preserve"> Tallinn</w:t>
          </w:r>
          <w:r w:rsidR="00E7410A">
            <w:rPr>
              <w:rFonts w:eastAsia="Cambria" w:cs="Arial"/>
              <w:color w:val="000000"/>
              <w:sz w:val="16"/>
              <w:szCs w:val="16"/>
              <w:lang w:val="lv-LV"/>
            </w:rPr>
            <w:t>,</w:t>
          </w:r>
          <w:r w:rsidR="00AA3134" w:rsidRPr="0098637E">
            <w:rPr>
              <w:rFonts w:eastAsia="Cambria" w:cs="Arial"/>
              <w:color w:val="000000"/>
              <w:sz w:val="16"/>
              <w:szCs w:val="16"/>
              <w:lang w:val="lv-LV"/>
            </w:rPr>
            <w:t xml:space="preserve"> ESTONIA</w:t>
          </w:r>
        </w:p>
        <w:p w:rsidR="00AA3134" w:rsidRPr="0098637E" w:rsidRDefault="00AA3134" w:rsidP="0098637E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  <w:r w:rsidRPr="0098637E">
            <w:rPr>
              <w:rFonts w:eastAsia="Cambria" w:cs="Arial"/>
              <w:color w:val="000000"/>
              <w:sz w:val="16"/>
              <w:szCs w:val="16"/>
              <w:lang w:val="lv-LV"/>
            </w:rPr>
            <w:t>Tel +372 715 2222</w:t>
          </w:r>
        </w:p>
        <w:p w:rsidR="00AA3134" w:rsidRPr="0098637E" w:rsidRDefault="00AA3134" w:rsidP="0098637E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  <w:r w:rsidRPr="0098637E">
            <w:rPr>
              <w:rFonts w:eastAsia="Cambria" w:cs="Arial"/>
              <w:color w:val="000000"/>
              <w:sz w:val="16"/>
              <w:szCs w:val="16"/>
              <w:lang w:val="lv-LV"/>
            </w:rPr>
            <w:t>Fax +372 715 2200</w:t>
          </w:r>
        </w:p>
      </w:tc>
      <w:tc>
        <w:tcPr>
          <w:tcW w:w="2126" w:type="dxa"/>
        </w:tcPr>
        <w:p w:rsidR="00AA3134" w:rsidRPr="0098637E" w:rsidRDefault="00AA3134" w:rsidP="006635E1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  <w:r w:rsidRPr="0098637E">
            <w:rPr>
              <w:rFonts w:eastAsia="Cambria" w:cs="Arial"/>
              <w:color w:val="000000"/>
              <w:sz w:val="16"/>
              <w:szCs w:val="16"/>
              <w:lang w:val="lv-LV"/>
            </w:rPr>
            <w:t>Reg. code 10421629</w:t>
          </w:r>
        </w:p>
        <w:p w:rsidR="00AA3134" w:rsidRPr="0098637E" w:rsidRDefault="00AA3134" w:rsidP="006635E1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  <w:r w:rsidRPr="0098637E">
            <w:rPr>
              <w:rFonts w:eastAsia="Cambria" w:cs="Arial"/>
              <w:color w:val="000000"/>
              <w:sz w:val="16"/>
              <w:szCs w:val="16"/>
              <w:lang w:val="lv-LV"/>
            </w:rPr>
            <w:t>info@energia.ee</w:t>
          </w:r>
        </w:p>
        <w:p w:rsidR="00AA3134" w:rsidRPr="0098637E" w:rsidRDefault="00AA3134" w:rsidP="006635E1">
          <w:pPr>
            <w:pStyle w:val="Footer"/>
            <w:tabs>
              <w:tab w:val="left" w:pos="2835"/>
              <w:tab w:val="left" w:pos="4962"/>
              <w:tab w:val="left" w:pos="7088"/>
            </w:tabs>
            <w:spacing w:before="12"/>
            <w:jc w:val="right"/>
            <w:rPr>
              <w:rFonts w:eastAsia="Cambria" w:cs="Arial"/>
              <w:color w:val="000000"/>
              <w:sz w:val="16"/>
              <w:szCs w:val="16"/>
              <w:lang w:val="lv-LV"/>
            </w:rPr>
          </w:pPr>
          <w:r w:rsidRPr="0098637E">
            <w:rPr>
              <w:rFonts w:eastAsia="Cambria" w:cs="Arial"/>
              <w:color w:val="000000"/>
              <w:sz w:val="16"/>
              <w:szCs w:val="16"/>
              <w:lang w:val="lv-LV"/>
            </w:rPr>
            <w:t>www.energia.ee</w:t>
          </w:r>
        </w:p>
      </w:tc>
    </w:tr>
  </w:tbl>
  <w:p w:rsidR="00AA3134" w:rsidRPr="0098637E" w:rsidRDefault="007D478B">
    <w:pPr>
      <w:pStyle w:val="Footer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-1150620</wp:posOffset>
          </wp:positionH>
          <wp:positionV relativeFrom="paragraph">
            <wp:posOffset>291465</wp:posOffset>
          </wp:positionV>
          <wp:extent cx="7585075" cy="1046480"/>
          <wp:effectExtent l="0" t="0" r="0" b="1270"/>
          <wp:wrapNone/>
          <wp:docPr id="4" name="Picture 4" descr="ja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67" w:rsidRDefault="00231767">
      <w:r>
        <w:separator/>
      </w:r>
    </w:p>
  </w:footnote>
  <w:footnote w:type="continuationSeparator" w:id="0">
    <w:p w:rsidR="00231767" w:rsidRDefault="0023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34" w:rsidRDefault="007D478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5233670</wp:posOffset>
          </wp:positionH>
          <wp:positionV relativeFrom="page">
            <wp:posOffset>433070</wp:posOffset>
          </wp:positionV>
          <wp:extent cx="1889760" cy="654050"/>
          <wp:effectExtent l="0" t="0" r="0" b="0"/>
          <wp:wrapNone/>
          <wp:docPr id="5" name="Picture 5" descr="logo_corn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rn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685">
      <w:tab/>
    </w:r>
    <w:r w:rsidR="00E82685">
      <w:tab/>
    </w:r>
    <w:r w:rsidR="00E82685">
      <w:tab/>
    </w:r>
    <w:r w:rsidR="00E82685">
      <w:tab/>
    </w:r>
    <w:r w:rsidR="00E82685">
      <w:tab/>
    </w:r>
    <w:r w:rsidR="00E8268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AC1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B03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68B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C8C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10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72D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AAD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6E0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FA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5AE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106E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8B"/>
    <w:rsid w:val="00004098"/>
    <w:rsid w:val="00056F6B"/>
    <w:rsid w:val="00112A50"/>
    <w:rsid w:val="0014278F"/>
    <w:rsid w:val="00231767"/>
    <w:rsid w:val="002D63F0"/>
    <w:rsid w:val="0038331A"/>
    <w:rsid w:val="004A42D5"/>
    <w:rsid w:val="006069A5"/>
    <w:rsid w:val="0064512F"/>
    <w:rsid w:val="006635E1"/>
    <w:rsid w:val="006D5424"/>
    <w:rsid w:val="006F32B2"/>
    <w:rsid w:val="00700C66"/>
    <w:rsid w:val="00786C14"/>
    <w:rsid w:val="007D478B"/>
    <w:rsid w:val="008A7B36"/>
    <w:rsid w:val="008B33F2"/>
    <w:rsid w:val="00910E3A"/>
    <w:rsid w:val="0098637E"/>
    <w:rsid w:val="009C6051"/>
    <w:rsid w:val="00AA3134"/>
    <w:rsid w:val="00D0729B"/>
    <w:rsid w:val="00E7410A"/>
    <w:rsid w:val="00E82685"/>
    <w:rsid w:val="00FF5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20453C1F-DCF0-449C-9495-6AB9A32D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5C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35"/>
  </w:style>
  <w:style w:type="paragraph" w:styleId="Footer">
    <w:name w:val="footer"/>
    <w:basedOn w:val="Normal"/>
    <w:link w:val="FooterChar"/>
    <w:unhideWhenUsed/>
    <w:rsid w:val="00F02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~1.TRU\AppData\Local\Temp\notes93794A\Confirmation%20of%20Clear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Clearance</Template>
  <TotalTime>1</TotalTime>
  <Pages>1</Pages>
  <Words>203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Kreatiff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Truupõld</dc:creator>
  <cp:keywords/>
  <cp:lastModifiedBy>Ülla Oroperv</cp:lastModifiedBy>
  <cp:revision>2</cp:revision>
  <dcterms:created xsi:type="dcterms:W3CDTF">2017-03-02T09:03:00Z</dcterms:created>
  <dcterms:modified xsi:type="dcterms:W3CDTF">2017-03-02T09:03:00Z</dcterms:modified>
</cp:coreProperties>
</file>